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F9E3" w14:textId="77777777" w:rsidR="00B719D9" w:rsidRPr="00B719D9" w:rsidRDefault="00B719D9" w:rsidP="00B719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9D9">
        <w:rPr>
          <w:rFonts w:ascii="Times New Roman" w:hAnsi="Times New Roman" w:cs="Times New Roman"/>
          <w:b/>
          <w:bCs/>
          <w:sz w:val="24"/>
          <w:szCs w:val="24"/>
        </w:rPr>
        <w:t>PAUTA DA 135ª SESSÃO ORDINÁRIA DA CÂMARA MUNICIPAL DE ITINGA DO MARANHÃO ESTADO DO MARANHÃO DA 1ª SESSÃO LEGISLATIVA DA 8ª LEGISLATURA.</w:t>
      </w:r>
    </w:p>
    <w:p w14:paraId="01AD4479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pict w14:anchorId="3E9F43B4">
          <v:rect id="_x0000_i1512" style="width:0;height:1.5pt" o:hralign="center" o:hrstd="t" o:hr="t" fillcolor="#a0a0a0" stroked="f"/>
        </w:pict>
      </w:r>
    </w:p>
    <w:p w14:paraId="6F28829D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t>PAUTA DA SESSÃO DO DIA 03/06/2025</w:t>
      </w:r>
    </w:p>
    <w:p w14:paraId="0027A4C5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0BE8DAFB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pict w14:anchorId="7EF519BE">
          <v:rect id="_x0000_i1513" style="width:0;height:1.5pt" o:hralign="center" o:hrstd="t" o:hr="t" fillcolor="#a0a0a0" stroked="f"/>
        </w:pict>
      </w:r>
    </w:p>
    <w:p w14:paraId="7F25989C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t>ESTADO DO MARANHÃO PLENÁRIO VEREADOR GEDEON ALMEIDA SILVA 135ª SESSÃO ORDINÁRIA - 1º PERÍODO 8ª LEGISLATURA 03/06/2025 TERÇA-FEIRA</w:t>
      </w:r>
    </w:p>
    <w:p w14:paraId="605CA78D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pict w14:anchorId="1BE9878F">
          <v:rect id="_x0000_i1514" style="width:0;height:1.5pt" o:hralign="center" o:hrstd="t" o:hr="t" fillcolor="#a0a0a0" stroked="f"/>
        </w:pict>
      </w:r>
    </w:p>
    <w:p w14:paraId="5D94A5C3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AA80601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b/>
          <w:bCs/>
          <w:sz w:val="24"/>
          <w:szCs w:val="24"/>
        </w:rPr>
        <w:t>PROJETO DE DECRETO LEGISLATIVO Nº 04/2025</w:t>
      </w:r>
      <w:r w:rsidRPr="00B719D9">
        <w:rPr>
          <w:rFonts w:ascii="Times New Roman" w:hAnsi="Times New Roman" w:cs="Times New Roman"/>
          <w:sz w:val="24"/>
          <w:szCs w:val="24"/>
        </w:rPr>
        <w:t>. Concede Título de Cidadão Honorário de Itinga do Maranhão ao Doutor Sebastião Torres Madeira (Chefe da Casa Civil).</w:t>
      </w:r>
    </w:p>
    <w:p w14:paraId="0AFB17E1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b/>
          <w:bCs/>
          <w:sz w:val="24"/>
          <w:szCs w:val="24"/>
        </w:rPr>
        <w:t>PROJETO DE DECRETO LEGISLATIVO Nº 05/2025.</w:t>
      </w:r>
      <w:r w:rsidRPr="00B719D9">
        <w:rPr>
          <w:rFonts w:ascii="Times New Roman" w:hAnsi="Times New Roman" w:cs="Times New Roman"/>
          <w:sz w:val="24"/>
          <w:szCs w:val="24"/>
        </w:rPr>
        <w:t xml:space="preserve"> Concede Título de Cidadão Honorário de Itinga do Maranhão ao senhor Nicanor Gonçalves dos Santos.</w:t>
      </w:r>
    </w:p>
    <w:p w14:paraId="5DCFB91A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b/>
          <w:bCs/>
          <w:sz w:val="24"/>
          <w:szCs w:val="24"/>
        </w:rPr>
        <w:t>PROJETO DE DECRETO LEGISLATIVO Nº 06/2025.</w:t>
      </w:r>
      <w:r w:rsidRPr="00B719D9">
        <w:rPr>
          <w:rFonts w:ascii="Times New Roman" w:hAnsi="Times New Roman" w:cs="Times New Roman"/>
          <w:sz w:val="24"/>
          <w:szCs w:val="24"/>
        </w:rPr>
        <w:t xml:space="preserve"> Concede Título de Cidadão Honorário de Itinga do Maranhão ao Padre Jafélix de Souza Lima.</w:t>
      </w:r>
    </w:p>
    <w:p w14:paraId="04FCF44A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b/>
          <w:bCs/>
          <w:sz w:val="24"/>
          <w:szCs w:val="24"/>
        </w:rPr>
        <w:t>PROJETO DE DECRETO LEGISLATIVO Nº 07/2025</w:t>
      </w:r>
      <w:r w:rsidRPr="00B719D9">
        <w:rPr>
          <w:rFonts w:ascii="Times New Roman" w:hAnsi="Times New Roman" w:cs="Times New Roman"/>
          <w:sz w:val="24"/>
          <w:szCs w:val="24"/>
        </w:rPr>
        <w:t>. Concede Título de Cidadão Honorário de Itinga do Maranhão ao Deputado Estadual Ricardo José Sá Fortes de Arruda.</w:t>
      </w:r>
    </w:p>
    <w:p w14:paraId="77346630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b/>
          <w:bCs/>
          <w:sz w:val="24"/>
          <w:szCs w:val="24"/>
        </w:rPr>
        <w:t>INDICAÇÃO Nº 75/2025 - RIVELINO DA SILVA DE SOUSA</w:t>
      </w:r>
      <w:r w:rsidRPr="00B719D9">
        <w:rPr>
          <w:rFonts w:ascii="Times New Roman" w:hAnsi="Times New Roman" w:cs="Times New Roman"/>
          <w:sz w:val="24"/>
          <w:szCs w:val="24"/>
        </w:rPr>
        <w:t>. Indica a pavimentação das Ruas Duque de Caxias e Minas Gerais, Centro.</w:t>
      </w:r>
    </w:p>
    <w:p w14:paraId="30413F31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b/>
          <w:bCs/>
          <w:sz w:val="24"/>
          <w:szCs w:val="24"/>
        </w:rPr>
        <w:t>INDICAÇÃO Nº 76/2025 - RIVELINO DA SILVA DE SOUSA</w:t>
      </w:r>
      <w:r w:rsidRPr="00B719D9">
        <w:rPr>
          <w:rFonts w:ascii="Times New Roman" w:hAnsi="Times New Roman" w:cs="Times New Roman"/>
          <w:sz w:val="24"/>
          <w:szCs w:val="24"/>
        </w:rPr>
        <w:t>. Solicita a adequação dos espaços com areia na Av. Presidente Médici para prática de esportes.</w:t>
      </w:r>
    </w:p>
    <w:p w14:paraId="5222091A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b/>
          <w:bCs/>
          <w:sz w:val="24"/>
          <w:szCs w:val="24"/>
        </w:rPr>
        <w:t>INDICAÇÃO Nº 77/2025 - RUBENS PAULO TEIXEIRA E OUTROS.</w:t>
      </w:r>
      <w:r w:rsidRPr="00B719D9">
        <w:rPr>
          <w:rFonts w:ascii="Times New Roman" w:hAnsi="Times New Roman" w:cs="Times New Roman"/>
          <w:sz w:val="24"/>
          <w:szCs w:val="24"/>
        </w:rPr>
        <w:t xml:space="preserve"> Solicita a disponibilização mensal de próteses dentárias para as UBS e zona rural.</w:t>
      </w:r>
    </w:p>
    <w:p w14:paraId="7EC3FD2A" w14:textId="77777777" w:rsidR="00B719D9" w:rsidRPr="00B719D9" w:rsidRDefault="00B719D9" w:rsidP="00B719D9">
      <w:pPr>
        <w:jc w:val="both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pict w14:anchorId="69024466">
          <v:rect id="_x0000_i1515" style="width:0;height:1.5pt" o:hralign="center" o:hrstd="t" o:hr="t" fillcolor="#a0a0a0" stroked="f"/>
        </w:pict>
      </w:r>
    </w:p>
    <w:p w14:paraId="56B67C6A" w14:textId="31CFC307" w:rsidR="00B719D9" w:rsidRDefault="00B719D9" w:rsidP="00B71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t>RIVELINO DA SILVA DE SOUSA</w:t>
      </w:r>
    </w:p>
    <w:p w14:paraId="6D38155D" w14:textId="0A79B931" w:rsidR="00373761" w:rsidRPr="00B43DFC" w:rsidRDefault="00B719D9" w:rsidP="00B719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9D9">
        <w:rPr>
          <w:rFonts w:ascii="Times New Roman" w:hAnsi="Times New Roman" w:cs="Times New Roman"/>
          <w:sz w:val="24"/>
          <w:szCs w:val="24"/>
        </w:rPr>
        <w:t>Presidente</w:t>
      </w: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488C" w14:textId="77777777" w:rsidR="00347927" w:rsidRDefault="00347927" w:rsidP="00D65E0F">
      <w:pPr>
        <w:spacing w:after="0" w:line="240" w:lineRule="auto"/>
      </w:pPr>
      <w:r>
        <w:separator/>
      </w:r>
    </w:p>
  </w:endnote>
  <w:endnote w:type="continuationSeparator" w:id="0">
    <w:p w14:paraId="0A77A503" w14:textId="77777777" w:rsidR="00347927" w:rsidRDefault="00347927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6373" w14:textId="77777777" w:rsidR="00347927" w:rsidRDefault="00347927" w:rsidP="00D65E0F">
      <w:pPr>
        <w:spacing w:after="0" w:line="240" w:lineRule="auto"/>
      </w:pPr>
      <w:r>
        <w:separator/>
      </w:r>
    </w:p>
  </w:footnote>
  <w:footnote w:type="continuationSeparator" w:id="0">
    <w:p w14:paraId="020D99AB" w14:textId="77777777" w:rsidR="00347927" w:rsidRDefault="00347927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47927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2025-11-26T16:53:00Z</dcterms:created>
  <dcterms:modified xsi:type="dcterms:W3CDTF">2025-11-26T16:53:00Z</dcterms:modified>
</cp:coreProperties>
</file>